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A6" w:rsidRDefault="00E7323A" w:rsidP="00E7323A">
      <w:pPr>
        <w:pStyle w:val="BodyText"/>
        <w:tabs>
          <w:tab w:val="left" w:pos="2417"/>
        </w:tabs>
        <w:spacing w:before="9"/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5D70A6" w:rsidRDefault="00E53202">
      <w:pPr>
        <w:pStyle w:val="Title"/>
      </w:pPr>
      <w:r>
        <w:t>SSIP</w:t>
      </w:r>
      <w:r>
        <w:rPr>
          <w:spacing w:val="-2"/>
        </w:rPr>
        <w:t xml:space="preserve"> </w:t>
      </w:r>
      <w:r>
        <w:t>2.0</w:t>
      </w:r>
      <w:r>
        <w:rPr>
          <w:spacing w:val="7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Seminar</w:t>
      </w:r>
    </w:p>
    <w:p w:rsidR="005D70A6" w:rsidRDefault="005D70A6">
      <w:pPr>
        <w:pStyle w:val="BodyText"/>
        <w:spacing w:before="2"/>
        <w:rPr>
          <w:b/>
          <w:sz w:val="41"/>
        </w:rPr>
      </w:pPr>
    </w:p>
    <w:p w:rsidR="005D70A6" w:rsidRDefault="00E53202">
      <w:pPr>
        <w:pStyle w:val="BodyText"/>
        <w:ind w:left="7301"/>
      </w:pPr>
      <w:r>
        <w:t>Date:</w:t>
      </w:r>
      <w:r>
        <w:rPr>
          <w:spacing w:val="8"/>
        </w:rPr>
        <w:t xml:space="preserve"> </w:t>
      </w:r>
      <w:r>
        <w:t>- 26th</w:t>
      </w:r>
      <w:r>
        <w:rPr>
          <w:spacing w:val="3"/>
        </w:rPr>
        <w:t xml:space="preserve"> </w:t>
      </w:r>
      <w:r>
        <w:t>May,2023</w:t>
      </w:r>
    </w:p>
    <w:p w:rsidR="005D70A6" w:rsidRDefault="00E53202">
      <w:pPr>
        <w:pStyle w:val="BodyText"/>
        <w:spacing w:before="178" w:line="266" w:lineRule="auto"/>
        <w:ind w:left="132" w:right="104"/>
        <w:jc w:val="both"/>
      </w:pPr>
      <w:r>
        <w:t>The</w:t>
      </w:r>
      <w:r>
        <w:rPr>
          <w:spacing w:val="21"/>
        </w:rPr>
        <w:t xml:space="preserve"> </w:t>
      </w:r>
      <w:r>
        <w:t>seminar</w:t>
      </w:r>
      <w:r>
        <w:rPr>
          <w:spacing w:val="22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awareness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student</w:t>
      </w:r>
      <w:r>
        <w:rPr>
          <w:spacing w:val="20"/>
        </w:rPr>
        <w:t xml:space="preserve"> </w:t>
      </w:r>
      <w:r>
        <w:t>startup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innovation</w:t>
      </w:r>
      <w:r>
        <w:rPr>
          <w:spacing w:val="17"/>
        </w:rPr>
        <w:t xml:space="preserve"> </w:t>
      </w:r>
      <w:r>
        <w:t>policy</w:t>
      </w:r>
      <w:r>
        <w:rPr>
          <w:spacing w:val="20"/>
        </w:rPr>
        <w:t xml:space="preserve"> </w:t>
      </w:r>
      <w:r>
        <w:t>was</w:t>
      </w:r>
      <w:r>
        <w:rPr>
          <w:spacing w:val="19"/>
        </w:rPr>
        <w:t xml:space="preserve"> </w:t>
      </w:r>
      <w:r>
        <w:t>held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aim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educating</w:t>
      </w:r>
      <w:r>
        <w:rPr>
          <w:spacing w:val="-4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empowering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entrepreneurship and innovation. The event brought together for students and educators to foster a</w:t>
      </w:r>
      <w:r>
        <w:rPr>
          <w:spacing w:val="1"/>
        </w:rPr>
        <w:t xml:space="preserve"> </w:t>
      </w:r>
      <w:r>
        <w:t>culture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encourage</w:t>
      </w:r>
      <w:r>
        <w:rPr>
          <w:spacing w:val="4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pursue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entrepreneurial</w:t>
      </w:r>
      <w:r>
        <w:rPr>
          <w:spacing w:val="5"/>
        </w:rPr>
        <w:t xml:space="preserve"> </w:t>
      </w:r>
      <w:r>
        <w:t>dreams.</w:t>
      </w:r>
    </w:p>
    <w:p w:rsidR="005D70A6" w:rsidRDefault="00E53202">
      <w:pPr>
        <w:pStyle w:val="BodyText"/>
        <w:spacing w:before="1"/>
        <w:rPr>
          <w:sz w:val="29"/>
        </w:rPr>
      </w:pPr>
      <w:r>
        <w:rPr>
          <w:noProof/>
          <w:lang w:bidi="gu-I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2119883</wp:posOffset>
            </wp:positionH>
            <wp:positionV relativeFrom="paragraph">
              <wp:posOffset>250752</wp:posOffset>
            </wp:positionV>
            <wp:extent cx="3750181" cy="281568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181" cy="281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0A6" w:rsidRDefault="005D70A6">
      <w:pPr>
        <w:pStyle w:val="BodyText"/>
      </w:pPr>
    </w:p>
    <w:p w:rsidR="005D70A6" w:rsidRDefault="005D70A6">
      <w:pPr>
        <w:pStyle w:val="BodyText"/>
      </w:pPr>
    </w:p>
    <w:p w:rsidR="005D70A6" w:rsidRDefault="00E53202">
      <w:pPr>
        <w:pStyle w:val="BodyText"/>
        <w:spacing w:before="173"/>
        <w:ind w:left="108"/>
        <w:jc w:val="both"/>
      </w:pPr>
      <w:r>
        <w:t>The</w:t>
      </w:r>
      <w:r>
        <w:rPr>
          <w:spacing w:val="12"/>
        </w:rPr>
        <w:t xml:space="preserve"> </w:t>
      </w:r>
      <w:r>
        <w:t>main</w:t>
      </w:r>
      <w:r>
        <w:rPr>
          <w:spacing w:val="9"/>
        </w:rPr>
        <w:t xml:space="preserve"> </w:t>
      </w:r>
      <w:r>
        <w:t>objective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seminar</w:t>
      </w:r>
      <w:r>
        <w:rPr>
          <w:spacing w:val="12"/>
        </w:rPr>
        <w:t xml:space="preserve"> </w:t>
      </w:r>
      <w:r>
        <w:t>was,</w:t>
      </w:r>
    </w:p>
    <w:p w:rsidR="005D70A6" w:rsidRDefault="00E53202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6"/>
      </w:pPr>
      <w:r>
        <w:t>To</w:t>
      </w:r>
      <w:r>
        <w:rPr>
          <w:spacing w:val="16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awareness</w:t>
      </w:r>
      <w:r>
        <w:rPr>
          <w:spacing w:val="13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startup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innovation</w:t>
      </w:r>
      <w:r>
        <w:rPr>
          <w:spacing w:val="14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(</w:t>
      </w:r>
      <w:r>
        <w:rPr>
          <w:b/>
        </w:rPr>
        <w:t>SSIP</w:t>
      </w:r>
      <w:r>
        <w:rPr>
          <w:b/>
          <w:spacing w:val="13"/>
        </w:rPr>
        <w:t xml:space="preserve"> </w:t>
      </w:r>
      <w:r>
        <w:rPr>
          <w:b/>
        </w:rPr>
        <w:t>2.0</w:t>
      </w:r>
      <w:r>
        <w:t>).</w:t>
      </w:r>
    </w:p>
    <w:p w:rsidR="005D70A6" w:rsidRDefault="00E53202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before="7" w:line="247" w:lineRule="auto"/>
        <w:ind w:left="787" w:right="107"/>
      </w:pPr>
      <w:r>
        <w:t>To</w:t>
      </w:r>
      <w:r>
        <w:rPr>
          <w:spacing w:val="38"/>
        </w:rPr>
        <w:t xml:space="preserve"> </w:t>
      </w:r>
      <w:r>
        <w:t>educate</w:t>
      </w:r>
      <w:r>
        <w:rPr>
          <w:spacing w:val="33"/>
        </w:rPr>
        <w:t xml:space="preserve"> </w:t>
      </w:r>
      <w:r>
        <w:t>students</w:t>
      </w:r>
      <w:r>
        <w:rPr>
          <w:spacing w:val="38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benefits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opportunities</w:t>
      </w:r>
      <w:r>
        <w:rPr>
          <w:spacing w:val="35"/>
        </w:rPr>
        <w:t xml:space="preserve"> </w:t>
      </w:r>
      <w:r>
        <w:t>available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field</w:t>
      </w:r>
      <w:r>
        <w:rPr>
          <w:spacing w:val="34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entrepreneurship.</w:t>
      </w:r>
    </w:p>
    <w:p w:rsidR="005D70A6" w:rsidRDefault="00E53202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line="247" w:lineRule="auto"/>
        <w:ind w:left="787" w:right="110"/>
      </w:pPr>
      <w:r>
        <w:t>To</w:t>
      </w:r>
      <w:r>
        <w:rPr>
          <w:spacing w:val="23"/>
        </w:rPr>
        <w:t xml:space="preserve"> </w:t>
      </w:r>
      <w:r>
        <w:t>inspire</w:t>
      </w:r>
      <w:r>
        <w:rPr>
          <w:spacing w:val="2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motivate</w:t>
      </w:r>
      <w:r>
        <w:rPr>
          <w:spacing w:val="17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explore</w:t>
      </w:r>
      <w:r>
        <w:rPr>
          <w:spacing w:val="17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innovative</w:t>
      </w:r>
      <w:r>
        <w:rPr>
          <w:spacing w:val="21"/>
        </w:rPr>
        <w:t xml:space="preserve"> </w:t>
      </w:r>
      <w:r>
        <w:t>ideas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turn</w:t>
      </w:r>
      <w:r>
        <w:rPr>
          <w:spacing w:val="23"/>
        </w:rPr>
        <w:t xml:space="preserve"> </w:t>
      </w:r>
      <w:r>
        <w:t>them</w:t>
      </w:r>
      <w:r>
        <w:rPr>
          <w:spacing w:val="19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t>successful</w:t>
      </w:r>
      <w:r>
        <w:rPr>
          <w:spacing w:val="-46"/>
        </w:rPr>
        <w:t xml:space="preserve"> </w:t>
      </w:r>
      <w:r>
        <w:t>startups.</w:t>
      </w:r>
    </w:p>
    <w:p w:rsidR="005D70A6" w:rsidRDefault="00E53202">
      <w:pPr>
        <w:pStyle w:val="ListParagraph"/>
        <w:numPr>
          <w:ilvl w:val="0"/>
          <w:numId w:val="1"/>
        </w:numPr>
        <w:tabs>
          <w:tab w:val="left" w:pos="787"/>
          <w:tab w:val="left" w:pos="788"/>
        </w:tabs>
        <w:spacing w:line="249" w:lineRule="auto"/>
        <w:ind w:left="787" w:right="111"/>
      </w:pP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insights</w:t>
      </w:r>
      <w:r>
        <w:rPr>
          <w:spacing w:val="9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systems,</w:t>
      </w:r>
      <w:r>
        <w:rPr>
          <w:spacing w:val="8"/>
        </w:rPr>
        <w:t xml:space="preserve"> </w:t>
      </w:r>
      <w:r>
        <w:t>funding</w:t>
      </w:r>
      <w:r>
        <w:rPr>
          <w:spacing w:val="12"/>
        </w:rPr>
        <w:t xml:space="preserve"> </w:t>
      </w:r>
      <w:r>
        <w:t>options,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student</w:t>
      </w:r>
      <w:r>
        <w:rPr>
          <w:spacing w:val="-47"/>
        </w:rPr>
        <w:t xml:space="preserve"> </w:t>
      </w:r>
      <w:r>
        <w:t>startups.</w:t>
      </w:r>
    </w:p>
    <w:p w:rsidR="005D70A6" w:rsidRDefault="005D70A6">
      <w:pPr>
        <w:pStyle w:val="BodyText"/>
        <w:spacing w:before="6"/>
        <w:rPr>
          <w:sz w:val="21"/>
        </w:rPr>
      </w:pPr>
    </w:p>
    <w:p w:rsidR="005D70A6" w:rsidRDefault="00E53202">
      <w:pPr>
        <w:pStyle w:val="BodyText"/>
        <w:spacing w:before="1"/>
        <w:ind w:left="108"/>
        <w:jc w:val="both"/>
      </w:pPr>
      <w:r>
        <w:t>The</w:t>
      </w:r>
      <w:r>
        <w:rPr>
          <w:spacing w:val="5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began with</w:t>
      </w:r>
      <w:r>
        <w:rPr>
          <w:spacing w:val="-2"/>
        </w:rPr>
        <w:t xml:space="preserve"> </w:t>
      </w:r>
      <w:r>
        <w:t>opening</w:t>
      </w:r>
      <w:r>
        <w:rPr>
          <w:spacing w:val="1"/>
        </w:rPr>
        <w:t xml:space="preserve"> </w:t>
      </w:r>
      <w:r>
        <w:t>remarks</w:t>
      </w:r>
      <w:r>
        <w:rPr>
          <w:spacing w:val="-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organizer</w:t>
      </w:r>
      <w:r>
        <w:rPr>
          <w:spacing w:val="3"/>
        </w:rPr>
        <w:t xml:space="preserve"> </w:t>
      </w:r>
      <w:r>
        <w:t>“Prof.</w:t>
      </w:r>
      <w:r>
        <w:rPr>
          <w:spacing w:val="1"/>
        </w:rPr>
        <w:t xml:space="preserve"> </w:t>
      </w:r>
      <w:r>
        <w:t>Kuntesh</w:t>
      </w:r>
      <w:r>
        <w:rPr>
          <w:spacing w:val="5"/>
        </w:rPr>
        <w:t xml:space="preserve"> </w:t>
      </w:r>
      <w:r>
        <w:t>Jani”-</w:t>
      </w:r>
      <w:r>
        <w:rPr>
          <w:spacing w:val="2"/>
        </w:rPr>
        <w:t xml:space="preserve"> </w:t>
      </w:r>
      <w:r>
        <w:t>co-ordinator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SSIP</w:t>
      </w:r>
    </w:p>
    <w:p w:rsidR="005D70A6" w:rsidRDefault="00E53202">
      <w:pPr>
        <w:pStyle w:val="BodyText"/>
        <w:spacing w:before="7" w:line="247" w:lineRule="auto"/>
        <w:ind w:left="108" w:right="109"/>
        <w:jc w:val="both"/>
      </w:pPr>
      <w:r>
        <w:t>2.0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highlighting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fostering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entrepreneurial</w:t>
      </w:r>
      <w:r>
        <w:rPr>
          <w:spacing w:val="49"/>
        </w:rPr>
        <w:t xml:space="preserve"> </w:t>
      </w:r>
      <w:r>
        <w:t>mindset</w:t>
      </w:r>
      <w:r>
        <w:rPr>
          <w:spacing w:val="50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startup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innovation</w:t>
      </w:r>
      <w:r>
        <w:rPr>
          <w:spacing w:val="1"/>
        </w:rPr>
        <w:t xml:space="preserve"> </w:t>
      </w:r>
      <w:r>
        <w:t>policy.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 xml:space="preserve">experiences and success stories to motivate and inspire the students. The event was </w:t>
      </w:r>
      <w:r>
        <w:t>held in offline mode</w:t>
      </w:r>
      <w:r>
        <w:rPr>
          <w:spacing w:val="1"/>
        </w:rPr>
        <w:t xml:space="preserve"> </w:t>
      </w:r>
      <w:r>
        <w:t xml:space="preserve">and more than </w:t>
      </w:r>
      <w:r>
        <w:rPr>
          <w:b/>
        </w:rPr>
        <w:t xml:space="preserve">150 students </w:t>
      </w:r>
      <w:r>
        <w:t>were benefited from this insightful session. More than 5 Faculties were also</w:t>
      </w:r>
      <w:r>
        <w:rPr>
          <w:spacing w:val="1"/>
        </w:rPr>
        <w:t xml:space="preserve"> </w:t>
      </w:r>
      <w:r>
        <w:t>present.</w:t>
      </w:r>
    </w:p>
    <w:p w:rsidR="005D70A6" w:rsidRDefault="005D70A6">
      <w:pPr>
        <w:spacing w:line="247" w:lineRule="auto"/>
        <w:jc w:val="both"/>
        <w:sectPr w:rsidR="005D70A6">
          <w:headerReference w:type="default" r:id="rId8"/>
          <w:type w:val="continuous"/>
          <w:pgSz w:w="12240" w:h="15840"/>
          <w:pgMar w:top="460" w:right="1440" w:bottom="280" w:left="1000" w:header="720" w:footer="720" w:gutter="0"/>
          <w:cols w:space="720"/>
        </w:sectPr>
      </w:pPr>
    </w:p>
    <w:p w:rsidR="005D70A6" w:rsidRDefault="005D70A6">
      <w:pPr>
        <w:pStyle w:val="BodyText"/>
        <w:spacing w:before="5"/>
        <w:rPr>
          <w:sz w:val="23"/>
        </w:rPr>
      </w:pPr>
    </w:p>
    <w:p w:rsidR="005D70A6" w:rsidRDefault="00E53202">
      <w:pPr>
        <w:pStyle w:val="BodyText"/>
        <w:spacing w:before="60" w:line="247" w:lineRule="auto"/>
        <w:ind w:left="132" w:right="104"/>
        <w:jc w:val="both"/>
      </w:pPr>
      <w:r>
        <w:t>Initially there was an</w:t>
      </w:r>
      <w:r>
        <w:rPr>
          <w:spacing w:val="1"/>
        </w:rPr>
        <w:t xml:space="preserve"> </w:t>
      </w:r>
      <w:r>
        <w:rPr>
          <w:b/>
        </w:rPr>
        <w:t>Overview</w:t>
      </w:r>
      <w:r>
        <w:rPr>
          <w:b/>
          <w:spacing w:val="1"/>
        </w:rPr>
        <w:t xml:space="preserve"> </w:t>
      </w:r>
      <w:r>
        <w:rPr>
          <w:b/>
        </w:rPr>
        <w:t>on Student Startup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Innovation</w:t>
      </w:r>
      <w:r>
        <w:rPr>
          <w:b/>
          <w:spacing w:val="1"/>
        </w:rPr>
        <w:t xml:space="preserve"> </w:t>
      </w:r>
      <w:r>
        <w:rPr>
          <w:b/>
        </w:rPr>
        <w:t>Policy</w:t>
      </w:r>
      <w:r>
        <w:t>.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which, a</w:t>
      </w:r>
      <w:r>
        <w:rPr>
          <w:spacing w:val="50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from the SSIP Student Team and relevant authority presented an overview of the SSIP 2.0 policy. The</w:t>
      </w:r>
      <w:r>
        <w:rPr>
          <w:spacing w:val="1"/>
        </w:rPr>
        <w:t xml:space="preserve"> </w:t>
      </w:r>
      <w:r>
        <w:t>presentation covered the objectives, benefits, and provisions of the policy, emphasizing how it supports</w:t>
      </w:r>
      <w:r>
        <w:rPr>
          <w:spacing w:val="1"/>
        </w:rPr>
        <w:t xml:space="preserve"> </w:t>
      </w:r>
      <w:r>
        <w:t xml:space="preserve">and encourages student startups. Then there was a </w:t>
      </w:r>
      <w:r>
        <w:rPr>
          <w:b/>
        </w:rPr>
        <w:t>S</w:t>
      </w:r>
      <w:r>
        <w:rPr>
          <w:b/>
        </w:rPr>
        <w:t xml:space="preserve">uccess Stories session. </w:t>
      </w:r>
      <w:r>
        <w:t>In which, Students who had</w:t>
      </w:r>
      <w:r>
        <w:rPr>
          <w:spacing w:val="1"/>
        </w:rPr>
        <w:t xml:space="preserve"> </w:t>
      </w:r>
      <w:r>
        <w:t>previously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startup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SSIP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journey,</w:t>
      </w:r>
      <w:r>
        <w:rPr>
          <w:spacing w:val="49"/>
        </w:rPr>
        <w:t xml:space="preserve"> </w:t>
      </w:r>
      <w:r>
        <w:t>challenges</w:t>
      </w:r>
      <w:r>
        <w:rPr>
          <w:spacing w:val="50"/>
        </w:rPr>
        <w:t xml:space="preserve"> </w:t>
      </w:r>
      <w:r>
        <w:t>faced,</w:t>
      </w:r>
      <w:r>
        <w:rPr>
          <w:spacing w:val="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lessons learned. This session aimed to inspire students by showcasing real-world examples of student</w:t>
      </w:r>
      <w:r>
        <w:rPr>
          <w:spacing w:val="1"/>
        </w:rPr>
        <w:t xml:space="preserve"> </w:t>
      </w:r>
      <w:r>
        <w:t>ent</w:t>
      </w:r>
      <w:r>
        <w:t>repreneurship. Additionally,</w:t>
      </w:r>
      <w:r>
        <w:rPr>
          <w:spacing w:val="1"/>
        </w:rPr>
        <w:t xml:space="preserve"> </w:t>
      </w:r>
      <w:r>
        <w:rPr>
          <w:b/>
        </w:rPr>
        <w:t>Resources and Support Systems</w:t>
      </w:r>
      <w:r>
        <w:t xml:space="preserve">: Representatives from </w:t>
      </w:r>
      <w:r>
        <w:rPr>
          <w:b/>
        </w:rPr>
        <w:t>Prarambh</w:t>
      </w:r>
      <w:r>
        <w:rPr>
          <w:b/>
          <w:spacing w:val="1"/>
        </w:rPr>
        <w:t xml:space="preserve"> </w:t>
      </w:r>
      <w:r>
        <w:rPr>
          <w:b/>
        </w:rPr>
        <w:t>Cell</w:t>
      </w:r>
      <w:r>
        <w:rPr>
          <w:b/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basically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SSIP</w:t>
      </w:r>
      <w:r>
        <w:rPr>
          <w:spacing w:val="1"/>
        </w:rPr>
        <w:t xml:space="preserve"> </w:t>
      </w:r>
      <w:r>
        <w:t>enthusiasts,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mentorship,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</w:t>
      </w:r>
      <w:r>
        <w:t>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seminar concluded with an interactive </w:t>
      </w:r>
      <w:r>
        <w:rPr>
          <w:b/>
        </w:rPr>
        <w:t>Q&amp;A session</w:t>
      </w:r>
      <w:r>
        <w:t>, allowing students to seek clarifications and further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experts.</w:t>
      </w:r>
    </w:p>
    <w:p w:rsidR="005D70A6" w:rsidRDefault="005D70A6">
      <w:pPr>
        <w:pStyle w:val="BodyText"/>
        <w:rPr>
          <w:sz w:val="20"/>
        </w:rPr>
      </w:pPr>
    </w:p>
    <w:p w:rsidR="005D70A6" w:rsidRDefault="00E53202">
      <w:pPr>
        <w:pStyle w:val="BodyText"/>
        <w:spacing w:before="11"/>
        <w:rPr>
          <w:sz w:val="20"/>
        </w:rPr>
      </w:pPr>
      <w:r>
        <w:rPr>
          <w:noProof/>
          <w:lang w:bidi="gu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2101595</wp:posOffset>
            </wp:positionH>
            <wp:positionV relativeFrom="paragraph">
              <wp:posOffset>187053</wp:posOffset>
            </wp:positionV>
            <wp:extent cx="3549145" cy="26633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145" cy="266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0A6" w:rsidRDefault="005D70A6">
      <w:pPr>
        <w:pStyle w:val="BodyText"/>
      </w:pPr>
    </w:p>
    <w:p w:rsidR="005D70A6" w:rsidRDefault="00E53202">
      <w:pPr>
        <w:pStyle w:val="BodyText"/>
        <w:spacing w:before="187" w:line="244" w:lineRule="auto"/>
        <w:ind w:left="132" w:right="111"/>
        <w:jc w:val="both"/>
      </w:pPr>
      <w:r>
        <w:t>The seminar on awareness of SSIP proved to be an informative and inspiring event. It provided 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valuable insights, resources,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guidance</w:t>
      </w:r>
      <w:r>
        <w:rPr>
          <w:spacing w:val="1"/>
        </w:rPr>
        <w:t xml:space="preserve"> </w:t>
      </w:r>
      <w:r>
        <w:t>to pursue</w:t>
      </w:r>
      <w:r>
        <w:rPr>
          <w:spacing w:val="49"/>
        </w:rPr>
        <w:t xml:space="preserve"> </w:t>
      </w:r>
      <w:r>
        <w:t>their entrepreneurial</w:t>
      </w:r>
      <w:r>
        <w:rPr>
          <w:spacing w:val="50"/>
        </w:rPr>
        <w:t xml:space="preserve"> </w:t>
      </w:r>
      <w:r>
        <w:t>aspirations. By fostering</w:t>
      </w:r>
      <w:r>
        <w:rPr>
          <w:spacing w:val="-47"/>
        </w:rPr>
        <w:t xml:space="preserve"> </w:t>
      </w:r>
      <w:r>
        <w:t>an entrepreneurial culture, the seminar aimed t</w:t>
      </w:r>
      <w:r>
        <w:t>o contribute to the growth of innovative startups and</w:t>
      </w:r>
      <w:r>
        <w:rPr>
          <w:spacing w:val="1"/>
        </w:rPr>
        <w:t xml:space="preserve"> </w:t>
      </w:r>
      <w:r>
        <w:t>create</w:t>
      </w:r>
      <w:r>
        <w:rPr>
          <w:spacing w:val="5"/>
        </w:rPr>
        <w:t xml:space="preserve"> </w:t>
      </w:r>
      <w:r>
        <w:t>a conducive</w:t>
      </w:r>
      <w:r>
        <w:rPr>
          <w:spacing w:val="-1"/>
        </w:rPr>
        <w:t xml:space="preserve"> </w:t>
      </w:r>
      <w:r>
        <w:t>environment</w:t>
      </w:r>
      <w:r>
        <w:rPr>
          <w:spacing w:val="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entrepreneurs.</w:t>
      </w:r>
    </w:p>
    <w:sectPr w:rsidR="005D70A6" w:rsidSect="005D70A6">
      <w:pgSz w:w="12240" w:h="15840"/>
      <w:pgMar w:top="460" w:right="144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02" w:rsidRDefault="00E53202" w:rsidP="00E7323A">
      <w:r>
        <w:separator/>
      </w:r>
    </w:p>
  </w:endnote>
  <w:endnote w:type="continuationSeparator" w:id="1">
    <w:p w:rsidR="00E53202" w:rsidRDefault="00E53202" w:rsidP="00E7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02" w:rsidRDefault="00E53202" w:rsidP="00E7323A">
      <w:r>
        <w:separator/>
      </w:r>
    </w:p>
  </w:footnote>
  <w:footnote w:type="continuationSeparator" w:id="1">
    <w:p w:rsidR="00E53202" w:rsidRDefault="00E53202" w:rsidP="00E7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3A" w:rsidRPr="00E7323A" w:rsidRDefault="00E7323A" w:rsidP="00E7323A">
    <w:pPr>
      <w:pStyle w:val="Header"/>
      <w:pBdr>
        <w:bottom w:val="single" w:sz="4" w:space="1" w:color="auto"/>
      </w:pBdr>
      <w:jc w:val="center"/>
    </w:pPr>
    <w:r w:rsidRPr="000746BE">
      <w:rPr>
        <w:noProof/>
        <w:lang w:bidi="gu-IN"/>
      </w:rPr>
      <w:drawing>
        <wp:inline distT="0" distB="0" distL="0" distR="0">
          <wp:extent cx="561975" cy="524073"/>
          <wp:effectExtent l="0" t="0" r="0" b="0"/>
          <wp:docPr id="35844" name="Picture 2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8EEADC0-D874-A922-0393-678BF0B96CF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11" cy="526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524000" cy="434725"/>
          <wp:effectExtent l="0" t="0" r="0" b="0"/>
          <wp:docPr id="35843" name="Picture 6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3" name="Picture 6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72FD3BF-CEE6-3A17-6D75-4984B106EE7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249" cy="436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581025" cy="468359"/>
          <wp:effectExtent l="0" t="0" r="0" b="0"/>
          <wp:docPr id="35848" name="Picture 8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8" name="Picture 8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4DEA62D-C8DD-B245-F8A2-EDED5D8E5A9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210" cy="4725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1209675" cy="523459"/>
          <wp:effectExtent l="0" t="0" r="0" b="0"/>
          <wp:docPr id="35849" name="Picture 9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9" name="Picture 9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61EB13-8D69-8143-37A5-0BC51C44A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41" cy="5291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0746BE">
      <w:rPr>
        <w:noProof/>
        <w:lang w:bidi="gu-IN"/>
      </w:rPr>
      <w:drawing>
        <wp:inline distT="0" distB="0" distL="0" distR="0">
          <wp:extent cx="828675" cy="542146"/>
          <wp:effectExtent l="0" t="0" r="0" b="0"/>
          <wp:docPr id="2" name="Picture 4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5" name="Picture 4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A13045B9-AD70-00D8-2AE8-ABB9DAAC178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2772" t="16777" b="12199"/>
                  <a:stretch>
                    <a:fillRect/>
                  </a:stretch>
                </pic:blipFill>
                <pic:spPr bwMode="auto">
                  <a:xfrm>
                    <a:off x="0" y="0"/>
                    <a:ext cx="836051" cy="54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196"/>
    <w:multiLevelType w:val="hybridMultilevel"/>
    <w:tmpl w:val="835601B4"/>
    <w:lvl w:ilvl="0" w:tplc="B2DAFD30">
      <w:numFmt w:val="bullet"/>
      <w:lvlText w:val=""/>
      <w:lvlJc w:val="left"/>
      <w:pPr>
        <w:ind w:left="788" w:hanging="341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B36815EC">
      <w:numFmt w:val="bullet"/>
      <w:lvlText w:val="•"/>
      <w:lvlJc w:val="left"/>
      <w:pPr>
        <w:ind w:left="1682" w:hanging="341"/>
      </w:pPr>
      <w:rPr>
        <w:rFonts w:hint="default"/>
        <w:lang w:val="en-US" w:eastAsia="en-US" w:bidi="ar-SA"/>
      </w:rPr>
    </w:lvl>
    <w:lvl w:ilvl="2" w:tplc="3F24AD5E">
      <w:numFmt w:val="bullet"/>
      <w:lvlText w:val="•"/>
      <w:lvlJc w:val="left"/>
      <w:pPr>
        <w:ind w:left="2584" w:hanging="341"/>
      </w:pPr>
      <w:rPr>
        <w:rFonts w:hint="default"/>
        <w:lang w:val="en-US" w:eastAsia="en-US" w:bidi="ar-SA"/>
      </w:rPr>
    </w:lvl>
    <w:lvl w:ilvl="3" w:tplc="9F1A5A0E">
      <w:numFmt w:val="bullet"/>
      <w:lvlText w:val="•"/>
      <w:lvlJc w:val="left"/>
      <w:pPr>
        <w:ind w:left="3486" w:hanging="341"/>
      </w:pPr>
      <w:rPr>
        <w:rFonts w:hint="default"/>
        <w:lang w:val="en-US" w:eastAsia="en-US" w:bidi="ar-SA"/>
      </w:rPr>
    </w:lvl>
    <w:lvl w:ilvl="4" w:tplc="43347434">
      <w:numFmt w:val="bullet"/>
      <w:lvlText w:val="•"/>
      <w:lvlJc w:val="left"/>
      <w:pPr>
        <w:ind w:left="4388" w:hanging="341"/>
      </w:pPr>
      <w:rPr>
        <w:rFonts w:hint="default"/>
        <w:lang w:val="en-US" w:eastAsia="en-US" w:bidi="ar-SA"/>
      </w:rPr>
    </w:lvl>
    <w:lvl w:ilvl="5" w:tplc="93ACA142">
      <w:numFmt w:val="bullet"/>
      <w:lvlText w:val="•"/>
      <w:lvlJc w:val="left"/>
      <w:pPr>
        <w:ind w:left="5290" w:hanging="341"/>
      </w:pPr>
      <w:rPr>
        <w:rFonts w:hint="default"/>
        <w:lang w:val="en-US" w:eastAsia="en-US" w:bidi="ar-SA"/>
      </w:rPr>
    </w:lvl>
    <w:lvl w:ilvl="6" w:tplc="DE060FC0">
      <w:numFmt w:val="bullet"/>
      <w:lvlText w:val="•"/>
      <w:lvlJc w:val="left"/>
      <w:pPr>
        <w:ind w:left="6192" w:hanging="341"/>
      </w:pPr>
      <w:rPr>
        <w:rFonts w:hint="default"/>
        <w:lang w:val="en-US" w:eastAsia="en-US" w:bidi="ar-SA"/>
      </w:rPr>
    </w:lvl>
    <w:lvl w:ilvl="7" w:tplc="A6FA51B0">
      <w:numFmt w:val="bullet"/>
      <w:lvlText w:val="•"/>
      <w:lvlJc w:val="left"/>
      <w:pPr>
        <w:ind w:left="7094" w:hanging="341"/>
      </w:pPr>
      <w:rPr>
        <w:rFonts w:hint="default"/>
        <w:lang w:val="en-US" w:eastAsia="en-US" w:bidi="ar-SA"/>
      </w:rPr>
    </w:lvl>
    <w:lvl w:ilvl="8" w:tplc="1EB45F40">
      <w:numFmt w:val="bullet"/>
      <w:lvlText w:val="•"/>
      <w:lvlJc w:val="left"/>
      <w:pPr>
        <w:ind w:left="7996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D70A6"/>
    <w:rsid w:val="005D70A6"/>
    <w:rsid w:val="00E53202"/>
    <w:rsid w:val="00E7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70A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70A6"/>
  </w:style>
  <w:style w:type="paragraph" w:styleId="Title">
    <w:name w:val="Title"/>
    <w:basedOn w:val="Normal"/>
    <w:uiPriority w:val="1"/>
    <w:qFormat/>
    <w:rsid w:val="005D70A6"/>
    <w:pPr>
      <w:spacing w:before="9"/>
      <w:ind w:left="2203" w:right="2303"/>
      <w:jc w:val="center"/>
    </w:pPr>
    <w:rPr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  <w:rsid w:val="005D70A6"/>
    <w:pPr>
      <w:ind w:left="787" w:hanging="341"/>
    </w:pPr>
  </w:style>
  <w:style w:type="paragraph" w:customStyle="1" w:styleId="TableParagraph">
    <w:name w:val="Table Paragraph"/>
    <w:basedOn w:val="Normal"/>
    <w:uiPriority w:val="1"/>
    <w:qFormat/>
    <w:rsid w:val="005D70A6"/>
  </w:style>
  <w:style w:type="paragraph" w:styleId="Header">
    <w:name w:val="header"/>
    <w:basedOn w:val="Normal"/>
    <w:link w:val="HeaderChar"/>
    <w:uiPriority w:val="99"/>
    <w:semiHidden/>
    <w:unhideWhenUsed/>
    <w:rsid w:val="00E73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23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73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23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ssip2.0 awareness seminar report</dc:title>
  <dc:creator>Lenovo</dc:creator>
  <cp:lastModifiedBy>ic dept</cp:lastModifiedBy>
  <cp:revision>2</cp:revision>
  <dcterms:created xsi:type="dcterms:W3CDTF">2023-07-18T10:53:00Z</dcterms:created>
  <dcterms:modified xsi:type="dcterms:W3CDTF">2023-07-18T10:54:00Z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LastSaved">
    <vt:filetime>2023-07-18T00:00:00Z</vt:filetime>
  </property>
</Properties>
</file>